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3458" w14:textId="77777777" w:rsidR="00823778" w:rsidRDefault="00823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BE0D5B" w14:textId="77777777" w:rsidR="00823778" w:rsidRPr="00A50EB6" w:rsidRDefault="00620BB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50EB6">
        <w:rPr>
          <w:rFonts w:ascii="Times New Roman" w:hAnsi="Times New Roman" w:cs="Times New Roman"/>
          <w:b/>
          <w:bCs/>
          <w:sz w:val="20"/>
          <w:szCs w:val="20"/>
        </w:rPr>
        <w:t xml:space="preserve">OBOWIĄZEK INFORMACYJNY </w:t>
      </w:r>
    </w:p>
    <w:p w14:paraId="4113196D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after="0" w:line="360" w:lineRule="auto"/>
        <w:ind w:left="142"/>
        <w:jc w:val="both"/>
        <w:rPr>
          <w:rStyle w:val="fontstyle01"/>
          <w:rFonts w:ascii="Times New Roman" w:hAnsi="Times New Roman" w:cs="Times New Roman"/>
          <w:b w:val="0"/>
          <w:bCs w:val="0"/>
          <w:color w:val="00000A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A50EB6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 xml:space="preserve">Gminny Ośrodek Pomocy Społecznej w Białej Podlaskiej reprezentowany przez Kierownika ( adres: </w:t>
      </w:r>
      <w:r w:rsidRPr="00A50EB6">
        <w:rPr>
          <w:rFonts w:ascii="Times New Roman" w:hAnsi="Times New Roman"/>
          <w:sz w:val="20"/>
          <w:szCs w:val="20"/>
        </w:rPr>
        <w:t>(21-500 Biała Podlaska ul. Prosta 31; adres e-mail: gops@gmina-bialapodlaska.pl, nr tel.: 83 888-92-27)</w:t>
      </w:r>
      <w:r w:rsidRPr="00A50EB6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14:paraId="14C33B60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</w:t>
      </w:r>
      <w:r w:rsidR="00A937B0">
        <w:rPr>
          <w:rFonts w:ascii="Times New Roman" w:hAnsi="Times New Roman" w:cs="Times New Roman"/>
          <w:sz w:val="20"/>
          <w:szCs w:val="20"/>
        </w:rPr>
        <w:br/>
      </w:r>
      <w:r w:rsidRPr="00A50EB6">
        <w:rPr>
          <w:rFonts w:ascii="Times New Roman" w:hAnsi="Times New Roman" w:cs="Times New Roman"/>
          <w:sz w:val="20"/>
          <w:szCs w:val="20"/>
        </w:rPr>
        <w:t xml:space="preserve">we wszystkich sprawach dotyczących przetwarzania danych osobowych za pośrednictwem adresu email: inspektor@cbi24.pl lub pisemnie pod adresem Administratora. </w:t>
      </w:r>
    </w:p>
    <w:p w14:paraId="20C97E03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Państwa dane osobowe będą przetwarzane w celu realizacji przez Administratora programu „Opieka wytchnieniowa”.</w:t>
      </w:r>
    </w:p>
    <w:p w14:paraId="6CF3EC0A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 xml:space="preserve">Państwa dane osobowe będą przetwarzane do czasu cofnięcia zgody na przetwarzanie danych osobowych. </w:t>
      </w:r>
    </w:p>
    <w:p w14:paraId="64B32940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Podstawą prawną przetwarz</w:t>
      </w:r>
      <w:r w:rsidR="0038326E" w:rsidRPr="00A50EB6">
        <w:rPr>
          <w:rFonts w:ascii="Times New Roman" w:hAnsi="Times New Roman" w:cs="Times New Roman"/>
          <w:sz w:val="20"/>
          <w:szCs w:val="20"/>
        </w:rPr>
        <w:t xml:space="preserve">ania danych jest Państwa zgoda </w:t>
      </w:r>
      <w:r w:rsidRPr="00A50EB6">
        <w:rPr>
          <w:rFonts w:ascii="Times New Roman" w:hAnsi="Times New Roman" w:cs="Times New Roman"/>
          <w:sz w:val="20"/>
          <w:szCs w:val="20"/>
        </w:rPr>
        <w:t xml:space="preserve">art. 6 ust. 1 lit. a </w:t>
      </w:r>
      <w:r w:rsidR="00A50EB6" w:rsidRPr="00A50EB6">
        <w:rPr>
          <w:sz w:val="20"/>
          <w:szCs w:val="20"/>
        </w:rPr>
        <w:t>w</w:t>
      </w:r>
      <w:r w:rsidRPr="00A50EB6">
        <w:rPr>
          <w:rFonts w:ascii="Times New Roman" w:hAnsi="Times New Roman" w:cs="Times New Roman"/>
          <w:sz w:val="20"/>
          <w:szCs w:val="20"/>
        </w:rPr>
        <w:t>w. Rozporządzenia).</w:t>
      </w:r>
    </w:p>
    <w:p w14:paraId="48427290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</w:t>
      </w:r>
    </w:p>
    <w:p w14:paraId="3831D0E2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A274E62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W związku z przetwarzaniem Państwa danych osobowych przysługują Państwu następujące prawa:</w:t>
      </w:r>
    </w:p>
    <w:p w14:paraId="00F6EF1B" w14:textId="77777777" w:rsidR="00823778" w:rsidRPr="00A50EB6" w:rsidRDefault="00620BB9" w:rsidP="00A50EB6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1C3F88B2" w14:textId="77777777" w:rsidR="00823778" w:rsidRPr="00A50EB6" w:rsidRDefault="00620BB9" w:rsidP="00A50EB6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4C6BDCBF" w14:textId="77777777" w:rsidR="00823778" w:rsidRPr="00A50EB6" w:rsidRDefault="00620BB9" w:rsidP="00A50EB6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610066AF" w14:textId="77777777" w:rsidR="00823778" w:rsidRPr="00A50EB6" w:rsidRDefault="00620BB9" w:rsidP="00A50EB6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prawo do cofnięcia zgody w dowolnym momencie bez wpływu na zgodność z prawem przetwarzania, którego dokonano na podstawie zgody przed jej cofnięciem;</w:t>
      </w:r>
    </w:p>
    <w:p w14:paraId="67704141" w14:textId="77777777" w:rsidR="00823778" w:rsidRPr="00A50EB6" w:rsidRDefault="00620BB9" w:rsidP="00A50EB6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prawo wniesienia skargi do Prezesa Urzędu Ochrony Danych Os</w:t>
      </w:r>
      <w:r w:rsidR="00A50EB6">
        <w:rPr>
          <w:rFonts w:ascii="Times New Roman" w:hAnsi="Times New Roman" w:cs="Times New Roman"/>
          <w:sz w:val="20"/>
          <w:szCs w:val="20"/>
        </w:rPr>
        <w:t xml:space="preserve">obowych </w:t>
      </w:r>
      <w:r w:rsidRPr="00A50EB6">
        <w:rPr>
          <w:rFonts w:ascii="Times New Roman" w:hAnsi="Times New Roman" w:cs="Times New Roman"/>
          <w:sz w:val="20"/>
          <w:szCs w:val="20"/>
        </w:rPr>
        <w:t>(ul. Stawki 2, 00-193 Warszawa), w sytuacji, gdy uzna Pani/Pan, że przetwarzanie danych osob</w:t>
      </w:r>
      <w:r w:rsidR="00A50EB6">
        <w:rPr>
          <w:rFonts w:ascii="Times New Roman" w:hAnsi="Times New Roman" w:cs="Times New Roman"/>
          <w:sz w:val="20"/>
          <w:szCs w:val="20"/>
        </w:rPr>
        <w:t xml:space="preserve">owych narusza przepisy ogólnego </w:t>
      </w:r>
      <w:r w:rsidRPr="00A50EB6">
        <w:rPr>
          <w:rFonts w:ascii="Times New Roman" w:hAnsi="Times New Roman" w:cs="Times New Roman"/>
          <w:sz w:val="20"/>
          <w:szCs w:val="20"/>
        </w:rPr>
        <w:t>rozporządzenia o ochronie danych osobowych (RODO);</w:t>
      </w:r>
    </w:p>
    <w:p w14:paraId="58845A37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71688"/>
      <w:bookmarkEnd w:id="0"/>
      <w:r w:rsidRPr="00A50EB6">
        <w:rPr>
          <w:rFonts w:ascii="Times New Roman" w:hAnsi="Times New Roman" w:cs="Times New Roman"/>
          <w:sz w:val="20"/>
          <w:szCs w:val="20"/>
        </w:rPr>
        <w:t>Podanie przez Państwa danych osobowych jest dobrowolne. Nieprzekazanie danych skutkować będzie brakiem realizacji celu, o którym mowa w pkt 3.</w:t>
      </w:r>
    </w:p>
    <w:p w14:paraId="6885D6A1" w14:textId="77777777" w:rsidR="00823778" w:rsidRPr="00A50EB6" w:rsidRDefault="00620BB9" w:rsidP="00A50EB6">
      <w:pPr>
        <w:pStyle w:val="Akapitzlist"/>
        <w:numPr>
          <w:ilvl w:val="1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  <w:r w:rsidRPr="00A50E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87D8D8" w14:textId="77777777" w:rsidR="00A50EB6" w:rsidRPr="00A50EB6" w:rsidRDefault="00A50EB6" w:rsidP="00A50EB6">
      <w:pPr>
        <w:spacing w:line="360" w:lineRule="auto"/>
        <w:ind w:left="-2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B6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14:paraId="0396C810" w14:textId="77777777" w:rsidR="00A50EB6" w:rsidRPr="00A50EB6" w:rsidRDefault="00A50EB6" w:rsidP="00A937B0">
      <w:pPr>
        <w:pStyle w:val="Akapitzlist"/>
        <w:spacing w:after="0" w:line="360" w:lineRule="auto"/>
        <w:ind w:left="4259" w:firstLine="1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____________________ , ____________________</w:t>
      </w:r>
    </w:p>
    <w:p w14:paraId="4A85CF60" w14:textId="77777777" w:rsidR="00A50EB6" w:rsidRPr="00A937B0" w:rsidRDefault="00A937B0" w:rsidP="00A50EB6">
      <w:pPr>
        <w:pStyle w:val="Akapitzlist"/>
        <w:spacing w:after="0" w:line="360" w:lineRule="auto"/>
        <w:ind w:left="4260" w:firstLine="69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(miejscowość)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A50EB6" w:rsidRPr="00A937B0">
        <w:rPr>
          <w:rFonts w:ascii="Times New Roman" w:hAnsi="Times New Roman" w:cs="Times New Roman"/>
          <w:vertAlign w:val="superscript"/>
        </w:rPr>
        <w:t>(data)</w:t>
      </w:r>
    </w:p>
    <w:p w14:paraId="0A716D3F" w14:textId="77777777" w:rsidR="00A50EB6" w:rsidRPr="00A937B0" w:rsidRDefault="00A50EB6" w:rsidP="00A937B0">
      <w:pPr>
        <w:spacing w:line="360" w:lineRule="auto"/>
        <w:jc w:val="both"/>
        <w:rPr>
          <w:rFonts w:ascii="Times New Roman" w:hAnsi="Times New Roman" w:cs="Times New Roman"/>
        </w:rPr>
      </w:pPr>
      <w:r w:rsidRPr="00A937B0">
        <w:rPr>
          <w:rFonts w:ascii="Times New Roman" w:hAnsi="Times New Roman" w:cs="Times New Roman"/>
        </w:rPr>
        <w:t xml:space="preserve">Wyrażam zgodę na przetwarzanie moich danych osobowych w rodzaju: imię nazwisko oraz dane zaznaczone w karcie zgłoszenia w celu związanym z udziałem w programie pn. „Opieka wytchnieniowa”  </w:t>
      </w:r>
      <w:r w:rsidR="00A937B0" w:rsidRPr="00A937B0">
        <w:rPr>
          <w:rFonts w:ascii="Times New Roman" w:hAnsi="Times New Roman" w:cs="Times New Roman"/>
        </w:rPr>
        <w:t xml:space="preserve">zgodnie z art. 6 ust. 1 lit a, </w:t>
      </w:r>
      <w:r w:rsidRPr="00A937B0">
        <w:rPr>
          <w:rFonts w:ascii="Times New Roman" w:hAnsi="Times New Roman" w:cs="Times New Roman"/>
        </w:rPr>
        <w:t>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A937B0">
        <w:rPr>
          <w:rFonts w:ascii="Times New Roman" w:hAnsi="Times New Roman" w:cs="Times New Roman"/>
        </w:rPr>
        <w:t>publ</w:t>
      </w:r>
      <w:proofErr w:type="spellEnd"/>
      <w:r w:rsidRPr="00A937B0">
        <w:rPr>
          <w:rFonts w:ascii="Times New Roman" w:hAnsi="Times New Roman" w:cs="Times New Roman"/>
        </w:rPr>
        <w:t xml:space="preserve">. Dz. Urz. UE L Nr 119, s. Niniejsza zgoda jest dobrowolna i może być cofnięta </w:t>
      </w:r>
      <w:r w:rsidR="00A937B0">
        <w:rPr>
          <w:rFonts w:ascii="Times New Roman" w:hAnsi="Times New Roman" w:cs="Times New Roman"/>
        </w:rPr>
        <w:br/>
      </w:r>
      <w:r w:rsidRPr="00A937B0">
        <w:rPr>
          <w:rFonts w:ascii="Times New Roman" w:hAnsi="Times New Roman" w:cs="Times New Roman"/>
        </w:rPr>
        <w:t>w dowolnym momencie. Wycofanie zgody nie wpływa na zgodność z prawem przetwarzania, którego dokonano na podstawie zgody przed jej wycofaniem.</w:t>
      </w:r>
    </w:p>
    <w:p w14:paraId="3C78B56C" w14:textId="77777777" w:rsidR="00A50EB6" w:rsidRPr="00A50EB6" w:rsidRDefault="00A50EB6" w:rsidP="00A50EB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0EB6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DD4B829" w14:textId="77777777" w:rsidR="00823778" w:rsidRPr="00A50EB6" w:rsidRDefault="00A50EB6" w:rsidP="00A50EB6">
      <w:pPr>
        <w:pStyle w:val="Akapitzlist"/>
        <w:spacing w:after="0" w:line="360" w:lineRule="auto"/>
        <w:ind w:left="6384" w:firstLine="696"/>
        <w:rPr>
          <w:rFonts w:ascii="Times New Roman" w:hAnsi="Times New Roman" w:cs="Times New Roman"/>
          <w:sz w:val="20"/>
          <w:szCs w:val="20"/>
          <w:vertAlign w:val="superscript"/>
        </w:rPr>
      </w:pPr>
      <w:r w:rsidRPr="00A50EB6">
        <w:rPr>
          <w:rFonts w:ascii="Times New Roman" w:hAnsi="Times New Roman" w:cs="Times New Roman"/>
          <w:sz w:val="20"/>
          <w:szCs w:val="20"/>
          <w:vertAlign w:val="superscript"/>
        </w:rPr>
        <w:t>(czytelny podpis)</w:t>
      </w:r>
    </w:p>
    <w:sectPr w:rsidR="00823778" w:rsidRPr="00A50EB6" w:rsidSect="00CA31EE">
      <w:pgSz w:w="11906" w:h="16838"/>
      <w:pgMar w:top="568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9C2"/>
    <w:multiLevelType w:val="multilevel"/>
    <w:tmpl w:val="FE98C1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6649A5"/>
    <w:multiLevelType w:val="multilevel"/>
    <w:tmpl w:val="32041CA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4AD6"/>
    <w:multiLevelType w:val="multilevel"/>
    <w:tmpl w:val="55B0B8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15042">
    <w:abstractNumId w:val="1"/>
  </w:num>
  <w:num w:numId="2" w16cid:durableId="2002154361">
    <w:abstractNumId w:val="2"/>
  </w:num>
  <w:num w:numId="3" w16cid:durableId="138667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78"/>
    <w:rsid w:val="002E2412"/>
    <w:rsid w:val="0038326E"/>
    <w:rsid w:val="00620BB9"/>
    <w:rsid w:val="00823778"/>
    <w:rsid w:val="00A50EB6"/>
    <w:rsid w:val="00A937B0"/>
    <w:rsid w:val="00B76ED6"/>
    <w:rsid w:val="00BD6CAD"/>
    <w:rsid w:val="00C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60FF"/>
  <w15:docId w15:val="{37981796-F58B-486D-AC34-AAC52135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6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3607D"/>
  </w:style>
  <w:style w:type="character" w:customStyle="1" w:styleId="StopkaZnak">
    <w:name w:val="Stopka Znak"/>
    <w:basedOn w:val="Domylnaczcionkaakapitu"/>
    <w:link w:val="Stopka1"/>
    <w:uiPriority w:val="99"/>
    <w:qFormat/>
    <w:rsid w:val="00C3607D"/>
  </w:style>
  <w:style w:type="character" w:customStyle="1" w:styleId="TekstpodstawowyZnak">
    <w:name w:val="Tekst podstawowy Znak"/>
    <w:basedOn w:val="Domylnaczcionkaakapitu"/>
    <w:link w:val="Tekstpodstawowy"/>
    <w:qFormat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41C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41C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41C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141CD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40FE"/>
  </w:style>
  <w:style w:type="character" w:customStyle="1" w:styleId="fontstyle01">
    <w:name w:val="fontstyle01"/>
    <w:basedOn w:val="Domylnaczcionkaakapitu"/>
    <w:qFormat/>
    <w:rsid w:val="00AD40FE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qFormat/>
    <w:rsid w:val="00AD40FE"/>
  </w:style>
  <w:style w:type="character" w:customStyle="1" w:styleId="ListLabel1">
    <w:name w:val="ListLabel 1"/>
    <w:qFormat/>
    <w:rsid w:val="00823778"/>
    <w:rPr>
      <w:rFonts w:eastAsia="Calibri" w:cs="Times New Roman"/>
    </w:rPr>
  </w:style>
  <w:style w:type="character" w:customStyle="1" w:styleId="ListLabel2">
    <w:name w:val="ListLabel 2"/>
    <w:qFormat/>
    <w:rsid w:val="00823778"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ekstpodstawowy"/>
    <w:link w:val="NagwekZnak"/>
    <w:qFormat/>
    <w:rsid w:val="008237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Tekstpodstawowy"/>
    <w:rsid w:val="00823778"/>
    <w:rPr>
      <w:rFonts w:cs="Arial"/>
    </w:rPr>
  </w:style>
  <w:style w:type="paragraph" w:customStyle="1" w:styleId="Legenda1">
    <w:name w:val="Legenda1"/>
    <w:basedOn w:val="Normalny"/>
    <w:qFormat/>
    <w:rsid w:val="008237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3778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41C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141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14C27"/>
    <w:pPr>
      <w:ind w:left="720"/>
      <w:contextualSpacing/>
    </w:pPr>
  </w:style>
  <w:style w:type="paragraph" w:styleId="Poprawka">
    <w:name w:val="Revision"/>
    <w:uiPriority w:val="99"/>
    <w:semiHidden/>
    <w:qFormat/>
    <w:rsid w:val="0041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Gmina Biała Podlska</cp:lastModifiedBy>
  <cp:revision>2</cp:revision>
  <cp:lastPrinted>2023-01-25T08:44:00Z</cp:lastPrinted>
  <dcterms:created xsi:type="dcterms:W3CDTF">2023-02-14T13:14:00Z</dcterms:created>
  <dcterms:modified xsi:type="dcterms:W3CDTF">2023-02-14T13:14:00Z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